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E334" w14:textId="77777777" w:rsidR="00735B71" w:rsidRPr="006F3815" w:rsidRDefault="0037320F" w:rsidP="00735B71">
      <w:pPr>
        <w:rPr>
          <w:rFonts w:cs="Arial"/>
          <w:sz w:val="22"/>
          <w:szCs w:val="22"/>
        </w:rPr>
      </w:pPr>
      <w:r w:rsidRPr="006F3815">
        <w:rPr>
          <w:rFonts w:cs="Arial"/>
          <w:noProof/>
          <w:sz w:val="22"/>
          <w:szCs w:val="22"/>
        </w:rPr>
        <w:drawing>
          <wp:inline distT="0" distB="0" distL="0" distR="0" wp14:anchorId="706893A5" wp14:editId="76F50A36">
            <wp:extent cx="5739130" cy="90854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9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2D31" w14:textId="77777777" w:rsidR="00735B71" w:rsidRPr="006F3815" w:rsidRDefault="00735B71" w:rsidP="00735B71">
      <w:pPr>
        <w:rPr>
          <w:rFonts w:cs="Arial"/>
          <w:sz w:val="22"/>
          <w:szCs w:val="22"/>
        </w:rPr>
      </w:pPr>
    </w:p>
    <w:p w14:paraId="1F52687A" w14:textId="77777777" w:rsidR="00735B71" w:rsidRPr="006F3815" w:rsidRDefault="00735B71" w:rsidP="00735B71">
      <w:pPr>
        <w:rPr>
          <w:rFonts w:cs="Arial"/>
          <w:sz w:val="22"/>
          <w:szCs w:val="22"/>
        </w:rPr>
      </w:pPr>
    </w:p>
    <w:p w14:paraId="377EC239" w14:textId="47EA13D4" w:rsidR="00735B71" w:rsidRPr="006F3815" w:rsidRDefault="007866A1" w:rsidP="00735B71">
      <w:pPr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 xml:space="preserve">Številka: </w:t>
      </w:r>
      <w:r w:rsidR="00BA71E7">
        <w:rPr>
          <w:rFonts w:cs="Arial"/>
          <w:sz w:val="22"/>
          <w:szCs w:val="22"/>
        </w:rPr>
        <w:t>011-2/2020-</w:t>
      </w:r>
      <w:r w:rsidR="00012C77">
        <w:rPr>
          <w:rFonts w:cs="Arial"/>
          <w:sz w:val="22"/>
          <w:szCs w:val="22"/>
        </w:rPr>
        <w:t>15</w:t>
      </w:r>
    </w:p>
    <w:p w14:paraId="14EDDD80" w14:textId="5FFD0400" w:rsidR="00735B71" w:rsidRPr="006F3815" w:rsidRDefault="0082612B" w:rsidP="00735B71">
      <w:pPr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Žužemberk,</w:t>
      </w:r>
      <w:r w:rsidR="00D133A1" w:rsidRPr="006F3815">
        <w:rPr>
          <w:rFonts w:cs="Arial"/>
          <w:sz w:val="22"/>
          <w:szCs w:val="22"/>
        </w:rPr>
        <w:t xml:space="preserve"> </w:t>
      </w:r>
      <w:r w:rsidR="0034648B">
        <w:rPr>
          <w:rFonts w:cs="Arial"/>
          <w:sz w:val="22"/>
          <w:szCs w:val="22"/>
        </w:rPr>
        <w:t>8</w:t>
      </w:r>
      <w:r w:rsidR="00D97B35" w:rsidRPr="006F3815">
        <w:rPr>
          <w:rFonts w:cs="Arial"/>
          <w:sz w:val="22"/>
          <w:szCs w:val="22"/>
        </w:rPr>
        <w:t>.</w:t>
      </w:r>
      <w:r w:rsidR="00DD2D56" w:rsidRPr="006F3815">
        <w:rPr>
          <w:rFonts w:cs="Arial"/>
          <w:sz w:val="22"/>
          <w:szCs w:val="22"/>
        </w:rPr>
        <w:t xml:space="preserve"> </w:t>
      </w:r>
      <w:r w:rsidR="00A93F06">
        <w:rPr>
          <w:rFonts w:cs="Arial"/>
          <w:sz w:val="22"/>
          <w:szCs w:val="22"/>
        </w:rPr>
        <w:t>1</w:t>
      </w:r>
      <w:r w:rsidR="0034648B">
        <w:rPr>
          <w:rFonts w:cs="Arial"/>
          <w:sz w:val="22"/>
          <w:szCs w:val="22"/>
        </w:rPr>
        <w:t>2</w:t>
      </w:r>
      <w:r w:rsidR="009E3D92" w:rsidRPr="006F3815">
        <w:rPr>
          <w:rFonts w:cs="Arial"/>
          <w:sz w:val="22"/>
          <w:szCs w:val="22"/>
        </w:rPr>
        <w:t>.</w:t>
      </w:r>
      <w:r w:rsidR="00DD2D56" w:rsidRPr="006F3815">
        <w:rPr>
          <w:rFonts w:cs="Arial"/>
          <w:sz w:val="22"/>
          <w:szCs w:val="22"/>
        </w:rPr>
        <w:t xml:space="preserve"> </w:t>
      </w:r>
      <w:r w:rsidR="009E3D92" w:rsidRPr="006F3815">
        <w:rPr>
          <w:rFonts w:cs="Arial"/>
          <w:sz w:val="22"/>
          <w:szCs w:val="22"/>
        </w:rPr>
        <w:t>20</w:t>
      </w:r>
      <w:r w:rsidR="005018E3" w:rsidRPr="006F3815">
        <w:rPr>
          <w:rFonts w:cs="Arial"/>
          <w:sz w:val="22"/>
          <w:szCs w:val="22"/>
        </w:rPr>
        <w:t>2</w:t>
      </w:r>
      <w:r w:rsidR="00EC182C" w:rsidRPr="006F3815">
        <w:rPr>
          <w:rFonts w:cs="Arial"/>
          <w:sz w:val="22"/>
          <w:szCs w:val="22"/>
        </w:rPr>
        <w:t>1</w:t>
      </w:r>
    </w:p>
    <w:p w14:paraId="04573459" w14:textId="77777777" w:rsidR="00735B71" w:rsidRPr="006F3815" w:rsidRDefault="00735B71" w:rsidP="00735B71">
      <w:pPr>
        <w:rPr>
          <w:rFonts w:cs="Arial"/>
          <w:sz w:val="22"/>
          <w:szCs w:val="22"/>
        </w:rPr>
      </w:pPr>
    </w:p>
    <w:p w14:paraId="207FDA54" w14:textId="77777777" w:rsidR="00735B71" w:rsidRPr="006F3815" w:rsidRDefault="00735B71" w:rsidP="00735B71">
      <w:pPr>
        <w:rPr>
          <w:rFonts w:cs="Arial"/>
          <w:sz w:val="22"/>
          <w:szCs w:val="22"/>
        </w:rPr>
      </w:pPr>
    </w:p>
    <w:p w14:paraId="63E7917E" w14:textId="77777777" w:rsidR="007866A1" w:rsidRPr="006F3815" w:rsidRDefault="007866A1" w:rsidP="007866A1">
      <w:pPr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Na podlagi 62. člena Poslovnika Občinskega sveta Občine Žužemberk (Ur</w:t>
      </w:r>
      <w:r w:rsidR="00592F60" w:rsidRPr="006F3815">
        <w:rPr>
          <w:rFonts w:cs="Arial"/>
          <w:sz w:val="22"/>
          <w:szCs w:val="22"/>
        </w:rPr>
        <w:t>adni</w:t>
      </w:r>
      <w:r w:rsidRPr="006F3815">
        <w:rPr>
          <w:rFonts w:cs="Arial"/>
          <w:sz w:val="22"/>
          <w:szCs w:val="22"/>
        </w:rPr>
        <w:t xml:space="preserve"> l</w:t>
      </w:r>
      <w:r w:rsidR="00592F60" w:rsidRPr="006F3815">
        <w:rPr>
          <w:rFonts w:cs="Arial"/>
          <w:sz w:val="22"/>
          <w:szCs w:val="22"/>
        </w:rPr>
        <w:t>ist</w:t>
      </w:r>
      <w:r w:rsidRPr="006F3815">
        <w:rPr>
          <w:rFonts w:cs="Arial"/>
          <w:sz w:val="22"/>
          <w:szCs w:val="22"/>
        </w:rPr>
        <w:t xml:space="preserve"> RS, št. 79/18)</w:t>
      </w:r>
    </w:p>
    <w:p w14:paraId="45C58BD4" w14:textId="77777777" w:rsidR="00735B71" w:rsidRPr="006F3815" w:rsidRDefault="00735B71" w:rsidP="00735B71">
      <w:pPr>
        <w:rPr>
          <w:rFonts w:cs="Arial"/>
          <w:b/>
          <w:sz w:val="22"/>
          <w:szCs w:val="22"/>
        </w:rPr>
      </w:pPr>
    </w:p>
    <w:p w14:paraId="469223EC" w14:textId="77777777" w:rsidR="00735B71" w:rsidRPr="006F3815" w:rsidRDefault="00735B71" w:rsidP="00735B71">
      <w:pPr>
        <w:jc w:val="center"/>
        <w:rPr>
          <w:rFonts w:cs="Arial"/>
          <w:b/>
          <w:sz w:val="22"/>
          <w:szCs w:val="22"/>
        </w:rPr>
      </w:pPr>
      <w:r w:rsidRPr="006F3815">
        <w:rPr>
          <w:rFonts w:cs="Arial"/>
          <w:b/>
          <w:sz w:val="22"/>
          <w:szCs w:val="22"/>
        </w:rPr>
        <w:t>s k l i c u j e m</w:t>
      </w:r>
    </w:p>
    <w:p w14:paraId="6F7901C1" w14:textId="77777777" w:rsidR="00735B71" w:rsidRPr="006F3815" w:rsidRDefault="00735B71" w:rsidP="00735B71">
      <w:pPr>
        <w:jc w:val="center"/>
        <w:rPr>
          <w:rFonts w:cs="Arial"/>
          <w:b/>
          <w:sz w:val="22"/>
          <w:szCs w:val="22"/>
        </w:rPr>
      </w:pPr>
    </w:p>
    <w:p w14:paraId="10452DF8" w14:textId="65C2ACF0" w:rsidR="00735B71" w:rsidRPr="006F3815" w:rsidRDefault="00592F60" w:rsidP="00DD2D56">
      <w:pPr>
        <w:ind w:left="360"/>
        <w:jc w:val="center"/>
        <w:rPr>
          <w:rFonts w:cs="Arial"/>
          <w:b/>
          <w:sz w:val="22"/>
          <w:szCs w:val="22"/>
        </w:rPr>
      </w:pPr>
      <w:r w:rsidRPr="006F3815">
        <w:rPr>
          <w:rFonts w:cs="Arial"/>
          <w:b/>
          <w:sz w:val="22"/>
          <w:szCs w:val="22"/>
        </w:rPr>
        <w:t>1</w:t>
      </w:r>
      <w:r w:rsidR="0034648B">
        <w:rPr>
          <w:rFonts w:cs="Arial"/>
          <w:b/>
          <w:sz w:val="22"/>
          <w:szCs w:val="22"/>
        </w:rPr>
        <w:t>2</w:t>
      </w:r>
      <w:r w:rsidR="00735B71" w:rsidRPr="006F3815">
        <w:rPr>
          <w:rFonts w:cs="Arial"/>
          <w:b/>
          <w:sz w:val="22"/>
          <w:szCs w:val="22"/>
        </w:rPr>
        <w:t xml:space="preserve">. sejo Odbora za </w:t>
      </w:r>
      <w:r w:rsidR="00DD2D56" w:rsidRPr="006F3815">
        <w:rPr>
          <w:rFonts w:cs="Arial"/>
          <w:b/>
          <w:sz w:val="22"/>
          <w:szCs w:val="22"/>
        </w:rPr>
        <w:t>družbene dejavnosti</w:t>
      </w:r>
      <w:r w:rsidR="00735B71" w:rsidRPr="006F3815">
        <w:rPr>
          <w:rFonts w:cs="Arial"/>
          <w:b/>
          <w:sz w:val="22"/>
          <w:szCs w:val="22"/>
        </w:rPr>
        <w:t>,</w:t>
      </w:r>
    </w:p>
    <w:p w14:paraId="49014974" w14:textId="5F1474FA" w:rsidR="00735B71" w:rsidRPr="006F3815" w:rsidRDefault="00735B71" w:rsidP="00735B71">
      <w:pPr>
        <w:ind w:left="360"/>
        <w:jc w:val="center"/>
        <w:rPr>
          <w:rFonts w:cs="Arial"/>
          <w:b/>
          <w:sz w:val="22"/>
          <w:szCs w:val="22"/>
          <w:u w:val="single"/>
        </w:rPr>
      </w:pPr>
      <w:r w:rsidRPr="006F3815">
        <w:rPr>
          <w:rFonts w:cs="Arial"/>
          <w:b/>
          <w:sz w:val="22"/>
          <w:szCs w:val="22"/>
          <w:u w:val="single"/>
        </w:rPr>
        <w:t xml:space="preserve">ki bo </w:t>
      </w:r>
      <w:r w:rsidR="0034648B">
        <w:rPr>
          <w:rFonts w:cs="Arial"/>
          <w:b/>
          <w:sz w:val="22"/>
          <w:szCs w:val="22"/>
          <w:u w:val="single"/>
        </w:rPr>
        <w:t>1</w:t>
      </w:r>
      <w:r w:rsidR="0037320F" w:rsidRPr="006F3815">
        <w:rPr>
          <w:rFonts w:cs="Arial"/>
          <w:b/>
          <w:sz w:val="22"/>
          <w:szCs w:val="22"/>
          <w:u w:val="single"/>
        </w:rPr>
        <w:t>6</w:t>
      </w:r>
      <w:r w:rsidR="00AF4C43" w:rsidRPr="006F3815">
        <w:rPr>
          <w:rFonts w:cs="Arial"/>
          <w:b/>
          <w:sz w:val="22"/>
          <w:szCs w:val="22"/>
          <w:u w:val="single"/>
        </w:rPr>
        <w:t xml:space="preserve">. </w:t>
      </w:r>
      <w:r w:rsidR="00A93F06">
        <w:rPr>
          <w:rFonts w:cs="Arial"/>
          <w:b/>
          <w:sz w:val="22"/>
          <w:szCs w:val="22"/>
          <w:u w:val="single"/>
        </w:rPr>
        <w:t>1</w:t>
      </w:r>
      <w:r w:rsidR="0034648B">
        <w:rPr>
          <w:rFonts w:cs="Arial"/>
          <w:b/>
          <w:sz w:val="22"/>
          <w:szCs w:val="22"/>
          <w:u w:val="single"/>
        </w:rPr>
        <w:t>2</w:t>
      </w:r>
      <w:r w:rsidR="00AF4C43" w:rsidRPr="006F3815">
        <w:rPr>
          <w:rFonts w:cs="Arial"/>
          <w:b/>
          <w:sz w:val="22"/>
          <w:szCs w:val="22"/>
          <w:u w:val="single"/>
        </w:rPr>
        <w:t>.</w:t>
      </w:r>
      <w:r w:rsidR="00DD2D56" w:rsidRPr="006F3815">
        <w:rPr>
          <w:rFonts w:cs="Arial"/>
          <w:b/>
          <w:sz w:val="22"/>
          <w:szCs w:val="22"/>
          <w:u w:val="single"/>
        </w:rPr>
        <w:t xml:space="preserve"> </w:t>
      </w:r>
      <w:r w:rsidRPr="006F3815">
        <w:rPr>
          <w:rFonts w:cs="Arial"/>
          <w:b/>
          <w:sz w:val="22"/>
          <w:szCs w:val="22"/>
          <w:u w:val="single"/>
        </w:rPr>
        <w:t>20</w:t>
      </w:r>
      <w:r w:rsidR="005018E3" w:rsidRPr="006F3815">
        <w:rPr>
          <w:rFonts w:cs="Arial"/>
          <w:b/>
          <w:sz w:val="22"/>
          <w:szCs w:val="22"/>
          <w:u w:val="single"/>
        </w:rPr>
        <w:t>2</w:t>
      </w:r>
      <w:r w:rsidR="00EC182C" w:rsidRPr="006F3815">
        <w:rPr>
          <w:rFonts w:cs="Arial"/>
          <w:b/>
          <w:sz w:val="22"/>
          <w:szCs w:val="22"/>
          <w:u w:val="single"/>
        </w:rPr>
        <w:t>1</w:t>
      </w:r>
      <w:r w:rsidRPr="006F3815">
        <w:rPr>
          <w:rFonts w:cs="Arial"/>
          <w:b/>
          <w:sz w:val="22"/>
          <w:szCs w:val="22"/>
          <w:u w:val="single"/>
        </w:rPr>
        <w:t xml:space="preserve">, ob </w:t>
      </w:r>
      <w:r w:rsidR="007870CC" w:rsidRPr="006F3815">
        <w:rPr>
          <w:rFonts w:cs="Arial"/>
          <w:b/>
          <w:sz w:val="22"/>
          <w:szCs w:val="22"/>
          <w:u w:val="single"/>
        </w:rPr>
        <w:t>1</w:t>
      </w:r>
      <w:r w:rsidR="00A93F06">
        <w:rPr>
          <w:rFonts w:cs="Arial"/>
          <w:b/>
          <w:sz w:val="22"/>
          <w:szCs w:val="22"/>
          <w:u w:val="single"/>
        </w:rPr>
        <w:t>7</w:t>
      </w:r>
      <w:r w:rsidR="00EC182C" w:rsidRPr="006F3815">
        <w:rPr>
          <w:rFonts w:cs="Arial"/>
          <w:b/>
          <w:sz w:val="22"/>
          <w:szCs w:val="22"/>
          <w:u w:val="single"/>
        </w:rPr>
        <w:t>.</w:t>
      </w:r>
      <w:r w:rsidR="0091379A">
        <w:rPr>
          <w:rFonts w:cs="Arial"/>
          <w:b/>
          <w:sz w:val="22"/>
          <w:szCs w:val="22"/>
          <w:u w:val="single"/>
        </w:rPr>
        <w:t>0</w:t>
      </w:r>
      <w:r w:rsidR="007870CC" w:rsidRPr="006F3815">
        <w:rPr>
          <w:rFonts w:cs="Arial"/>
          <w:b/>
          <w:sz w:val="22"/>
          <w:szCs w:val="22"/>
          <w:u w:val="single"/>
        </w:rPr>
        <w:t>0</w:t>
      </w:r>
      <w:r w:rsidRPr="006F3815">
        <w:rPr>
          <w:rFonts w:cs="Arial"/>
          <w:b/>
          <w:sz w:val="22"/>
          <w:szCs w:val="22"/>
          <w:u w:val="single"/>
        </w:rPr>
        <w:t xml:space="preserve"> uri,</w:t>
      </w:r>
    </w:p>
    <w:p w14:paraId="516BB01F" w14:textId="77777777" w:rsidR="00735B71" w:rsidRPr="006F3815" w:rsidRDefault="00735B71" w:rsidP="00735B71">
      <w:pPr>
        <w:jc w:val="center"/>
        <w:rPr>
          <w:rFonts w:cs="Arial"/>
          <w:b/>
          <w:sz w:val="22"/>
          <w:szCs w:val="22"/>
        </w:rPr>
      </w:pPr>
      <w:r w:rsidRPr="006F3815">
        <w:rPr>
          <w:rFonts w:cs="Arial"/>
          <w:b/>
          <w:sz w:val="22"/>
          <w:szCs w:val="22"/>
        </w:rPr>
        <w:t>v sejni sobi Občine Žužemberk, Grajski trg 26, Žužemberk.</w:t>
      </w:r>
    </w:p>
    <w:p w14:paraId="2B506BF5" w14:textId="77777777" w:rsidR="00735B71" w:rsidRPr="006F3815" w:rsidRDefault="00735B71" w:rsidP="00735B71">
      <w:pPr>
        <w:jc w:val="both"/>
        <w:rPr>
          <w:rFonts w:cs="Arial"/>
          <w:b/>
          <w:sz w:val="22"/>
          <w:szCs w:val="22"/>
        </w:rPr>
      </w:pPr>
    </w:p>
    <w:p w14:paraId="474A4F8C" w14:textId="77777777" w:rsidR="00735B71" w:rsidRPr="006F3815" w:rsidRDefault="00735B71" w:rsidP="006F3815">
      <w:pPr>
        <w:spacing w:line="360" w:lineRule="auto"/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Za sejo predlagam naslednji dnevni red:</w:t>
      </w:r>
    </w:p>
    <w:p w14:paraId="08DA9AE2" w14:textId="77777777" w:rsidR="00735B71" w:rsidRPr="006F3815" w:rsidRDefault="00735B71" w:rsidP="006F3815">
      <w:pPr>
        <w:spacing w:line="360" w:lineRule="auto"/>
        <w:jc w:val="both"/>
        <w:rPr>
          <w:rFonts w:cs="Arial"/>
          <w:sz w:val="22"/>
          <w:szCs w:val="22"/>
        </w:rPr>
      </w:pPr>
    </w:p>
    <w:p w14:paraId="45748E97" w14:textId="516B15E3" w:rsidR="00A42783" w:rsidRPr="00D9590D" w:rsidRDefault="002E6589" w:rsidP="006F3815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D9590D">
        <w:rPr>
          <w:rFonts w:cs="Arial"/>
          <w:sz w:val="22"/>
          <w:szCs w:val="22"/>
        </w:rPr>
        <w:t xml:space="preserve">Pregled in potrditev zapisnika </w:t>
      </w:r>
      <w:r w:rsidR="00D9590D" w:rsidRPr="00D9590D">
        <w:rPr>
          <w:rFonts w:cs="Arial"/>
          <w:sz w:val="22"/>
          <w:szCs w:val="22"/>
        </w:rPr>
        <w:t>11.</w:t>
      </w:r>
      <w:r w:rsidR="00A42783" w:rsidRPr="00D9590D">
        <w:rPr>
          <w:rFonts w:cs="Arial"/>
          <w:sz w:val="22"/>
          <w:szCs w:val="22"/>
        </w:rPr>
        <w:t xml:space="preserve"> seje</w:t>
      </w:r>
    </w:p>
    <w:p w14:paraId="44BD4323" w14:textId="77777777" w:rsidR="00D9590D" w:rsidRPr="00D9590D" w:rsidRDefault="00D9590D" w:rsidP="00D9590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590D">
        <w:rPr>
          <w:rFonts w:ascii="Arial" w:hAnsi="Arial" w:cs="Arial"/>
        </w:rPr>
        <w:t>Predlog Sklepa o dopolnitvi in spremembi sklepa o določitvi novih ekonomskih cen programov predšolske vzgoje v Občini Žužemberk</w:t>
      </w:r>
    </w:p>
    <w:p w14:paraId="35B97430" w14:textId="2BC5601F" w:rsidR="00A93F06" w:rsidRPr="00D9590D" w:rsidRDefault="00D9590D" w:rsidP="00D9590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590D">
        <w:rPr>
          <w:rFonts w:ascii="Arial" w:hAnsi="Arial" w:cs="Arial"/>
        </w:rPr>
        <w:t>Predlog sklepa o prenosu premoženja Občine Žužemberk v upravljanje Javnega vzgojno-izobraževalnega zavoda Osnovna šola Žužemberk</w:t>
      </w:r>
    </w:p>
    <w:p w14:paraId="7931A0E1" w14:textId="437EDCC3" w:rsidR="00735B71" w:rsidRPr="00D9590D" w:rsidRDefault="00735B71" w:rsidP="006F3815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D9590D">
        <w:rPr>
          <w:rFonts w:cs="Arial"/>
          <w:sz w:val="22"/>
          <w:szCs w:val="22"/>
        </w:rPr>
        <w:t>Vprašanja in pobude</w:t>
      </w:r>
    </w:p>
    <w:p w14:paraId="7FF5E2BA" w14:textId="77777777" w:rsidR="009E1803" w:rsidRPr="006F3815" w:rsidRDefault="009E1803" w:rsidP="006F3815">
      <w:pPr>
        <w:spacing w:line="360" w:lineRule="auto"/>
        <w:jc w:val="both"/>
        <w:rPr>
          <w:rFonts w:cs="Arial"/>
          <w:sz w:val="22"/>
          <w:szCs w:val="22"/>
        </w:rPr>
      </w:pPr>
    </w:p>
    <w:p w14:paraId="1707F7AD" w14:textId="77777777" w:rsidR="00735B71" w:rsidRPr="006F3815" w:rsidRDefault="00735B71" w:rsidP="006F3815">
      <w:pPr>
        <w:spacing w:line="360" w:lineRule="auto"/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>S spoštovanjem,</w:t>
      </w:r>
    </w:p>
    <w:p w14:paraId="3C9770AE" w14:textId="77777777" w:rsidR="00DD2D56" w:rsidRPr="006F3815" w:rsidRDefault="00DD2D56" w:rsidP="00DD2D56">
      <w:pPr>
        <w:jc w:val="both"/>
        <w:rPr>
          <w:rFonts w:cs="Arial"/>
          <w:sz w:val="22"/>
          <w:szCs w:val="22"/>
        </w:rPr>
      </w:pP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  <w:t xml:space="preserve">        Predsednik odbora</w:t>
      </w:r>
    </w:p>
    <w:p w14:paraId="18CAA54B" w14:textId="54562D13" w:rsidR="00DD2D56" w:rsidRPr="006F3815" w:rsidRDefault="00DD2D56" w:rsidP="00DD2D56">
      <w:pPr>
        <w:rPr>
          <w:rFonts w:cs="Arial"/>
          <w:b/>
          <w:bCs/>
          <w:sz w:val="22"/>
          <w:szCs w:val="22"/>
        </w:rPr>
      </w:pP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</w:r>
      <w:r w:rsidRPr="006F3815">
        <w:rPr>
          <w:rFonts w:cs="Arial"/>
          <w:sz w:val="22"/>
          <w:szCs w:val="22"/>
        </w:rPr>
        <w:tab/>
        <w:t xml:space="preserve">          </w:t>
      </w:r>
      <w:r w:rsidRPr="006F3815">
        <w:rPr>
          <w:rFonts w:cs="Arial"/>
          <w:b/>
          <w:sz w:val="22"/>
          <w:szCs w:val="22"/>
        </w:rPr>
        <w:t>Rok Zupančič</w:t>
      </w:r>
      <w:r w:rsidR="00F2689C">
        <w:rPr>
          <w:rFonts w:cs="Arial"/>
          <w:b/>
          <w:sz w:val="22"/>
          <w:szCs w:val="22"/>
        </w:rPr>
        <w:t>, l.r.</w:t>
      </w:r>
      <w:bookmarkStart w:id="0" w:name="_GoBack"/>
      <w:bookmarkEnd w:id="0"/>
    </w:p>
    <w:p w14:paraId="3133FF2B" w14:textId="77777777" w:rsidR="00AB7E11" w:rsidRPr="006F3815" w:rsidRDefault="00AB7E11" w:rsidP="00DD2D56">
      <w:pPr>
        <w:pStyle w:val="Telobesedila"/>
        <w:rPr>
          <w:rFonts w:cs="Arial"/>
          <w:szCs w:val="22"/>
        </w:rPr>
      </w:pPr>
    </w:p>
    <w:p w14:paraId="32D0F50E" w14:textId="77777777" w:rsidR="00DD2D56" w:rsidRPr="006F3815" w:rsidRDefault="00DD2D56" w:rsidP="00DD2D56">
      <w:pPr>
        <w:pStyle w:val="Telobesedila"/>
        <w:rPr>
          <w:rFonts w:cs="Arial"/>
          <w:szCs w:val="22"/>
        </w:rPr>
      </w:pPr>
      <w:r w:rsidRPr="006F3815">
        <w:rPr>
          <w:rFonts w:cs="Arial"/>
          <w:szCs w:val="22"/>
        </w:rPr>
        <w:t>Vabljeni:</w:t>
      </w:r>
    </w:p>
    <w:p w14:paraId="1555EB29" w14:textId="7DE73743" w:rsidR="00DD2D56" w:rsidRPr="006F3815" w:rsidRDefault="00C22B2C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bCs/>
          <w:szCs w:val="22"/>
          <w:bdr w:val="none" w:sz="0" w:space="0" w:color="auto" w:frame="1"/>
        </w:rPr>
        <w:t xml:space="preserve">g. </w:t>
      </w:r>
      <w:r w:rsidR="00DD2D56" w:rsidRPr="006F3815">
        <w:rPr>
          <w:rFonts w:cs="Arial"/>
          <w:bCs/>
          <w:szCs w:val="22"/>
          <w:bdr w:val="none" w:sz="0" w:space="0" w:color="auto" w:frame="1"/>
        </w:rPr>
        <w:t>Darko Pucelj</w:t>
      </w:r>
      <w:r w:rsidR="00FF44BD">
        <w:rPr>
          <w:szCs w:val="22"/>
        </w:rPr>
        <w:t>, član odbora</w:t>
      </w:r>
    </w:p>
    <w:p w14:paraId="1C2B4BE7" w14:textId="615C9D56" w:rsidR="00DD2D56" w:rsidRPr="006F3815" w:rsidRDefault="00C22B2C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bCs/>
          <w:szCs w:val="22"/>
          <w:bdr w:val="none" w:sz="0" w:space="0" w:color="auto" w:frame="1"/>
        </w:rPr>
        <w:t xml:space="preserve">ga. </w:t>
      </w:r>
      <w:r w:rsidR="00DD2D56" w:rsidRPr="006F3815">
        <w:rPr>
          <w:rFonts w:cs="Arial"/>
          <w:bCs/>
          <w:szCs w:val="22"/>
          <w:bdr w:val="none" w:sz="0" w:space="0" w:color="auto" w:frame="1"/>
        </w:rPr>
        <w:t>Ida Kastelic</w:t>
      </w:r>
      <w:r w:rsidR="00FF44BD">
        <w:rPr>
          <w:szCs w:val="22"/>
        </w:rPr>
        <w:t>, članica odbora</w:t>
      </w:r>
    </w:p>
    <w:p w14:paraId="440BA5C0" w14:textId="74CC3869" w:rsidR="00DD2D56" w:rsidRPr="006F3815" w:rsidRDefault="00C22B2C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bCs/>
          <w:szCs w:val="22"/>
          <w:bdr w:val="none" w:sz="0" w:space="0" w:color="auto" w:frame="1"/>
        </w:rPr>
        <w:t xml:space="preserve">g. </w:t>
      </w:r>
      <w:r w:rsidR="00DD2D56" w:rsidRPr="006F3815">
        <w:rPr>
          <w:rFonts w:cs="Arial"/>
          <w:bCs/>
          <w:szCs w:val="22"/>
          <w:bdr w:val="none" w:sz="0" w:space="0" w:color="auto" w:frame="1"/>
        </w:rPr>
        <w:t>Tom Smrke</w:t>
      </w:r>
      <w:r w:rsidR="00FF44BD">
        <w:rPr>
          <w:szCs w:val="22"/>
        </w:rPr>
        <w:t>, član odbora</w:t>
      </w:r>
    </w:p>
    <w:p w14:paraId="0DE27F82" w14:textId="72932864" w:rsidR="00DD2D56" w:rsidRPr="006F3815" w:rsidRDefault="00C22B2C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bCs/>
          <w:szCs w:val="22"/>
          <w:bdr w:val="none" w:sz="0" w:space="0" w:color="auto" w:frame="1"/>
        </w:rPr>
        <w:t xml:space="preserve">ga. </w:t>
      </w:r>
      <w:r w:rsidR="00DD2D56" w:rsidRPr="006F3815">
        <w:rPr>
          <w:rFonts w:cs="Arial"/>
          <w:bCs/>
          <w:szCs w:val="22"/>
          <w:bdr w:val="none" w:sz="0" w:space="0" w:color="auto" w:frame="1"/>
        </w:rPr>
        <w:t>Tanja Koren</w:t>
      </w:r>
      <w:r w:rsidR="00FF44BD">
        <w:rPr>
          <w:szCs w:val="22"/>
        </w:rPr>
        <w:t>, članica odbora</w:t>
      </w:r>
    </w:p>
    <w:p w14:paraId="45426003" w14:textId="6CC4D73E" w:rsidR="005018E3" w:rsidRPr="006F3815" w:rsidRDefault="00C22B2C" w:rsidP="005018E3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g. </w:t>
      </w:r>
      <w:r w:rsidR="005018E3" w:rsidRPr="006F3815">
        <w:rPr>
          <w:rFonts w:cs="Arial"/>
          <w:szCs w:val="22"/>
        </w:rPr>
        <w:t>Jože Papež, župan</w:t>
      </w:r>
    </w:p>
    <w:p w14:paraId="1E6A3F5D" w14:textId="113EBC10" w:rsidR="00DD2D56" w:rsidRPr="006F3815" w:rsidRDefault="00C22B2C" w:rsidP="00DD2D56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g. </w:t>
      </w:r>
      <w:r w:rsidR="00DD2D56" w:rsidRPr="006F3815">
        <w:rPr>
          <w:rFonts w:cs="Arial"/>
          <w:szCs w:val="22"/>
        </w:rPr>
        <w:t>Tomaž Hrastar, direktor občinske uprave</w:t>
      </w:r>
    </w:p>
    <w:p w14:paraId="3D994AD8" w14:textId="0649005E" w:rsidR="005018E3" w:rsidRPr="006F3815" w:rsidRDefault="00C22B2C" w:rsidP="005018E3">
      <w:pPr>
        <w:pStyle w:val="Telobesedila"/>
        <w:numPr>
          <w:ilvl w:val="0"/>
          <w:numId w:val="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g. </w:t>
      </w:r>
      <w:r w:rsidR="005018E3" w:rsidRPr="006F3815">
        <w:rPr>
          <w:rFonts w:cs="Arial"/>
          <w:szCs w:val="22"/>
        </w:rPr>
        <w:t>Vlado Kostevc, svetovalec za družbene dejavnosti</w:t>
      </w:r>
    </w:p>
    <w:p w14:paraId="3CD91E34" w14:textId="77777777" w:rsidR="00A25BEE" w:rsidRPr="006F3815" w:rsidRDefault="00A25BEE" w:rsidP="004E10AF">
      <w:pPr>
        <w:rPr>
          <w:rFonts w:cs="Arial"/>
          <w:sz w:val="22"/>
          <w:szCs w:val="22"/>
        </w:rPr>
      </w:pPr>
    </w:p>
    <w:sectPr w:rsidR="00A25BEE" w:rsidRPr="006F3815" w:rsidSect="00AB7E11">
      <w:pgSz w:w="11907" w:h="16840" w:code="9"/>
      <w:pgMar w:top="1015" w:right="1622" w:bottom="851" w:left="1247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153"/>
    <w:multiLevelType w:val="hybridMultilevel"/>
    <w:tmpl w:val="EF4008FE"/>
    <w:lvl w:ilvl="0" w:tplc="A498EC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26203"/>
    <w:multiLevelType w:val="hybridMultilevel"/>
    <w:tmpl w:val="69DA46C8"/>
    <w:lvl w:ilvl="0" w:tplc="EADEDD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CC0"/>
    <w:multiLevelType w:val="hybridMultilevel"/>
    <w:tmpl w:val="8FC88F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15CDD"/>
    <w:multiLevelType w:val="hybridMultilevel"/>
    <w:tmpl w:val="A38CD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C5A"/>
    <w:multiLevelType w:val="hybridMultilevel"/>
    <w:tmpl w:val="9938A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767BE"/>
    <w:multiLevelType w:val="singleLevel"/>
    <w:tmpl w:val="FE5C9A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 w15:restartNumberingAfterBreak="0">
    <w:nsid w:val="3AC5617D"/>
    <w:multiLevelType w:val="hybridMultilevel"/>
    <w:tmpl w:val="9E46765E"/>
    <w:lvl w:ilvl="0" w:tplc="B222622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05BB2"/>
    <w:multiLevelType w:val="hybridMultilevel"/>
    <w:tmpl w:val="24C024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81950"/>
    <w:multiLevelType w:val="hybridMultilevel"/>
    <w:tmpl w:val="9F702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F338F"/>
    <w:multiLevelType w:val="hybridMultilevel"/>
    <w:tmpl w:val="A3AC94FC"/>
    <w:lvl w:ilvl="0" w:tplc="8700ABD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B610D"/>
    <w:multiLevelType w:val="hybridMultilevel"/>
    <w:tmpl w:val="72B4F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1"/>
    <w:rsid w:val="0001192B"/>
    <w:rsid w:val="00012C77"/>
    <w:rsid w:val="0004622B"/>
    <w:rsid w:val="00053C60"/>
    <w:rsid w:val="00060C22"/>
    <w:rsid w:val="00075162"/>
    <w:rsid w:val="00095ED3"/>
    <w:rsid w:val="000C3098"/>
    <w:rsid w:val="000C7F55"/>
    <w:rsid w:val="000D1D01"/>
    <w:rsid w:val="001263D7"/>
    <w:rsid w:val="00145C9D"/>
    <w:rsid w:val="001C3B19"/>
    <w:rsid w:val="00285269"/>
    <w:rsid w:val="002A1489"/>
    <w:rsid w:val="002D735C"/>
    <w:rsid w:val="002E6589"/>
    <w:rsid w:val="002F47A3"/>
    <w:rsid w:val="0034648B"/>
    <w:rsid w:val="00352EC0"/>
    <w:rsid w:val="0036763A"/>
    <w:rsid w:val="0037320F"/>
    <w:rsid w:val="003C19E2"/>
    <w:rsid w:val="003E346D"/>
    <w:rsid w:val="00497F50"/>
    <w:rsid w:val="004E10AF"/>
    <w:rsid w:val="004E141A"/>
    <w:rsid w:val="004F579A"/>
    <w:rsid w:val="005018E3"/>
    <w:rsid w:val="00570BC1"/>
    <w:rsid w:val="00577213"/>
    <w:rsid w:val="00592F60"/>
    <w:rsid w:val="005B3E69"/>
    <w:rsid w:val="005E3802"/>
    <w:rsid w:val="006748E6"/>
    <w:rsid w:val="006C0521"/>
    <w:rsid w:val="006C6F9B"/>
    <w:rsid w:val="006E7C2F"/>
    <w:rsid w:val="006F3815"/>
    <w:rsid w:val="00735B71"/>
    <w:rsid w:val="007438AA"/>
    <w:rsid w:val="0075245A"/>
    <w:rsid w:val="00780D4D"/>
    <w:rsid w:val="007866A1"/>
    <w:rsid w:val="007870CC"/>
    <w:rsid w:val="007A1F01"/>
    <w:rsid w:val="007A47A7"/>
    <w:rsid w:val="007C0099"/>
    <w:rsid w:val="007C4215"/>
    <w:rsid w:val="007E2024"/>
    <w:rsid w:val="0082612B"/>
    <w:rsid w:val="00830B81"/>
    <w:rsid w:val="008634B3"/>
    <w:rsid w:val="0087380B"/>
    <w:rsid w:val="008A1460"/>
    <w:rsid w:val="008D06DA"/>
    <w:rsid w:val="008F3F2D"/>
    <w:rsid w:val="00907D2F"/>
    <w:rsid w:val="0091379A"/>
    <w:rsid w:val="009432E7"/>
    <w:rsid w:val="009715D3"/>
    <w:rsid w:val="0099053D"/>
    <w:rsid w:val="009E1803"/>
    <w:rsid w:val="009E3D92"/>
    <w:rsid w:val="009F71E4"/>
    <w:rsid w:val="00A2234B"/>
    <w:rsid w:val="00A25BEE"/>
    <w:rsid w:val="00A42783"/>
    <w:rsid w:val="00A50D8D"/>
    <w:rsid w:val="00A72FA7"/>
    <w:rsid w:val="00A93F06"/>
    <w:rsid w:val="00AB7E11"/>
    <w:rsid w:val="00AF4C43"/>
    <w:rsid w:val="00B52E64"/>
    <w:rsid w:val="00B83306"/>
    <w:rsid w:val="00B96477"/>
    <w:rsid w:val="00BA71E7"/>
    <w:rsid w:val="00BE6624"/>
    <w:rsid w:val="00C22B2C"/>
    <w:rsid w:val="00C96DF7"/>
    <w:rsid w:val="00CD24A5"/>
    <w:rsid w:val="00D112FA"/>
    <w:rsid w:val="00D133A1"/>
    <w:rsid w:val="00D67266"/>
    <w:rsid w:val="00D7442E"/>
    <w:rsid w:val="00D93133"/>
    <w:rsid w:val="00D95019"/>
    <w:rsid w:val="00D9590D"/>
    <w:rsid w:val="00D97B35"/>
    <w:rsid w:val="00DA2313"/>
    <w:rsid w:val="00DD2D56"/>
    <w:rsid w:val="00DD4544"/>
    <w:rsid w:val="00E2587F"/>
    <w:rsid w:val="00E2706A"/>
    <w:rsid w:val="00E42D21"/>
    <w:rsid w:val="00E527B4"/>
    <w:rsid w:val="00E53CDE"/>
    <w:rsid w:val="00EA59AA"/>
    <w:rsid w:val="00EC182C"/>
    <w:rsid w:val="00EE0E45"/>
    <w:rsid w:val="00EE6B83"/>
    <w:rsid w:val="00F02D96"/>
    <w:rsid w:val="00F2689C"/>
    <w:rsid w:val="00FA661F"/>
    <w:rsid w:val="00FB5D43"/>
    <w:rsid w:val="00FC5FB5"/>
    <w:rsid w:val="00FC6047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3153"/>
  <w15:docId w15:val="{5E60493C-2111-4843-BF7B-E299760E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5B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B3E69"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35B71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735B71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35B7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B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B71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5B3E6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Tanja Hrovat</cp:lastModifiedBy>
  <cp:revision>16</cp:revision>
  <cp:lastPrinted>2021-06-07T10:08:00Z</cp:lastPrinted>
  <dcterms:created xsi:type="dcterms:W3CDTF">2021-06-07T10:13:00Z</dcterms:created>
  <dcterms:modified xsi:type="dcterms:W3CDTF">2021-12-09T07:09:00Z</dcterms:modified>
</cp:coreProperties>
</file>