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1" w:rsidRPr="00A012FF" w:rsidRDefault="00FA263E" w:rsidP="00AB22C1">
      <w:pPr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257AABEA" wp14:editId="1F9CFCC8">
            <wp:extent cx="6076950" cy="962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79" w:rsidRDefault="008C3479" w:rsidP="008C3479">
      <w:pPr>
        <w:rPr>
          <w:rFonts w:cs="Arial"/>
          <w:sz w:val="22"/>
          <w:szCs w:val="22"/>
        </w:rPr>
      </w:pPr>
    </w:p>
    <w:p w:rsidR="00FA263E" w:rsidRDefault="00FA263E" w:rsidP="008C3479">
      <w:pPr>
        <w:rPr>
          <w:rFonts w:cs="Arial"/>
          <w:sz w:val="22"/>
          <w:szCs w:val="22"/>
        </w:rPr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701"/>
        <w:gridCol w:w="970"/>
        <w:gridCol w:w="1199"/>
        <w:gridCol w:w="1199"/>
        <w:gridCol w:w="1623"/>
      </w:tblGrid>
      <w:tr w:rsidR="005F08AA" w:rsidRPr="00ED5533" w:rsidTr="00711DD6">
        <w:trPr>
          <w:trHeight w:val="1699"/>
        </w:trPr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5F08AA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  <w:t>ZAHTEVA ZA IZDAJO MNENJA</w:t>
            </w:r>
          </w:p>
          <w:p w:rsidR="005F08AA" w:rsidRPr="00ED5533" w:rsidRDefault="005F08AA" w:rsidP="00711DD6">
            <w:pPr>
              <w:rPr>
                <w:rFonts w:ascii="Arial Narrow" w:hAnsi="Arial Narrow" w:cs="Calibri"/>
              </w:rPr>
            </w:pPr>
            <w:r w:rsidRPr="00ED5533">
              <w:rPr>
                <w:rFonts w:ascii="Arial Narrow" w:hAnsi="Arial Narrow" w:cs="Calibri"/>
              </w:rPr>
              <w:t>(Priloga 9</w:t>
            </w:r>
            <w:r w:rsidRPr="00ED5533">
              <w:rPr>
                <w:rFonts w:ascii="Arial Narrow" w:hAnsi="Arial Narrow"/>
              </w:rPr>
              <w:t xml:space="preserve"> </w:t>
            </w:r>
            <w:hyperlink r:id="rId6" w:history="1">
              <w:r w:rsidRPr="00ED5533">
                <w:rPr>
                  <w:rStyle w:val="Hiperpovezava"/>
                  <w:rFonts w:ascii="Arial Narrow" w:hAnsi="Arial Narrow"/>
                </w:rPr>
                <w:t>Pravilnika o podrobnejši vsebini dokumentacije in obrazcih, povezanih z graditvijo objektov (Uradni list RS št. 36/2018)</w:t>
              </w:r>
            </w:hyperlink>
            <w:r w:rsidRPr="00ED5533">
              <w:rPr>
                <w:rFonts w:ascii="Arial Narrow" w:hAnsi="Arial Narrow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F08AA" w:rsidRPr="00ED5533" w:rsidTr="00711DD6">
        <w:trPr>
          <w:trHeight w:val="852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5F08AA" w:rsidRPr="00ED5533" w:rsidTr="00711DD6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INVESTITOR</w:t>
            </w:r>
          </w:p>
        </w:tc>
      </w:tr>
      <w:tr w:rsidR="005F08AA" w:rsidRPr="00ED5533" w:rsidTr="00711DD6">
        <w:trPr>
          <w:trHeight w:val="345"/>
        </w:trPr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ime in priimek ali naziv družbe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naslov ali sedež družbe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davčna številka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45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telefonska številka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elektronski naslov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POOBLAŠČENEC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428625" cy="142875"/>
                  <wp:effectExtent l="0" t="0" r="0" b="9525"/>
                  <wp:wrapNone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3"/>
            </w:tblGrid>
            <w:tr w:rsidR="005F08AA" w:rsidRPr="00ED5533" w:rsidTr="00711DD6">
              <w:trPr>
                <w:trHeight w:val="30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vAlign w:val="center"/>
                  <w:hideMark/>
                </w:tcPr>
                <w:p w:rsidR="005F08AA" w:rsidRPr="00ED5533" w:rsidRDefault="005F08AA" w:rsidP="00711DD6">
                  <w:pPr>
                    <w:rPr>
                      <w:rFonts w:ascii="Arial Narrow" w:hAnsi="Arial Narrow" w:cs="Calibri"/>
                      <w:b/>
                      <w:bCs/>
                      <w:color w:val="F2DCDB"/>
                    </w:rPr>
                  </w:pPr>
                  <w:r w:rsidRPr="00ED5533">
                    <w:rPr>
                      <w:rFonts w:ascii="Arial Narrow" w:hAnsi="Arial Narrow" w:cs="Calibri"/>
                      <w:b/>
                      <w:bCs/>
                      <w:color w:val="F2DCDB"/>
                    </w:rPr>
                    <w:t>FALSE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08AA" w:rsidRPr="00ED5533" w:rsidTr="00711DD6">
        <w:trPr>
          <w:trHeight w:val="300"/>
        </w:trPr>
        <w:tc>
          <w:tcPr>
            <w:tcW w:w="5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  <w:t>podatki se vpišejo kadar je imenovan pooblaščenec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5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5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5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08AA" w:rsidRPr="00ED5533" w:rsidTr="00711DD6">
        <w:trPr>
          <w:trHeight w:val="345"/>
        </w:trPr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ime in priimek ali naziv družbe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289"/>
        </w:trPr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naslov ali sedež družbe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telefonska številka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15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elektronski naslov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NAVEDBA ORGANA, PRI KATEREM SE VLAGA ZAHTEVA</w:t>
            </w:r>
          </w:p>
        </w:tc>
      </w:tr>
      <w:tr w:rsidR="005F08AA" w:rsidRPr="00ED5533" w:rsidTr="00711DD6">
        <w:trPr>
          <w:trHeight w:val="300"/>
        </w:trPr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OBČINA ŽUŽEMBERK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GRAJSKI TRG 33, 8360 ŽUŽEMBERK</w:t>
            </w:r>
          </w:p>
        </w:tc>
        <w:tc>
          <w:tcPr>
            <w:tcW w:w="472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FFFFFF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OSNOVNI PODATKI O GRADNJI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naziv gradnje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990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vsebina zahteve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objekt z vplivi na okolje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190500" cy="180975"/>
                  <wp:effectExtent l="0" t="0" r="0" b="9525"/>
                  <wp:wrapNone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238125</wp:posOffset>
                  </wp:positionV>
                  <wp:extent cx="190500" cy="152400"/>
                  <wp:effectExtent l="0" t="0" r="0" b="0"/>
                  <wp:wrapNone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33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FFFFFF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predhodna presoja vplivov na okolje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jc w:val="center"/>
              <w:rPr>
                <w:rFonts w:ascii="Arial Narrow" w:hAnsi="Arial Narrow" w:cs="Calibri"/>
                <w:color w:val="FFFFFF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FFFFFF"/>
                <w:sz w:val="22"/>
                <w:szCs w:val="22"/>
              </w:rPr>
              <w:t>###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FFFFFF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objekt državnega pomena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190500" cy="180975"/>
                  <wp:effectExtent l="0" t="0" r="0" b="9525"/>
                  <wp:wrapNone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238125</wp:posOffset>
                  </wp:positionV>
                  <wp:extent cx="190500" cy="180975"/>
                  <wp:effectExtent l="0" t="0" r="0" b="9525"/>
                  <wp:wrapNone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33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predodločba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jc w:val="center"/>
              <w:rPr>
                <w:rFonts w:ascii="Arial Narrow" w:hAnsi="Arial Narrow" w:cs="Calibri"/>
                <w:color w:val="FFFFFF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FFFFFF"/>
                <w:sz w:val="22"/>
                <w:szCs w:val="22"/>
              </w:rPr>
              <w:t>###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ZEMLJIŠČA ZA GRADNJO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  <w:t>ustrezno izpolni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190500" cy="190500"/>
                  <wp:effectExtent l="0" t="0" r="0" b="0"/>
                  <wp:wrapNone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33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seznam zemljišč je v priloženi tabeli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SEZNAM A: OBJEKTI IN UREDITVE POVRŠIN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katastrska občina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številka katastrske občine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parc</w:t>
            </w:r>
            <w:proofErr w:type="spellEnd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. št.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SEZNAM B: POTEKI PRIKLJUČKOV NA GJI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OSKRBA S PITNO VODO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katastrska občina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številka katastrske občine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parc</w:t>
            </w:r>
            <w:proofErr w:type="spellEnd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. št.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ELEKTRIKA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katastrska občina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številka katastrske občine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parc</w:t>
            </w:r>
            <w:proofErr w:type="spellEnd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. št.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PLIN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katastrska občina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številka katastrske občine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parc</w:t>
            </w:r>
            <w:proofErr w:type="spellEnd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. št.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TOPLOVOD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katastrska občina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številka katastrske občine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parc</w:t>
            </w:r>
            <w:proofErr w:type="spellEnd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. št.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DRUGA OSKRBA Z ENERGIJO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katastrska občina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številka katastrske občine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parc</w:t>
            </w:r>
            <w:proofErr w:type="spellEnd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. št.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ODVAJANJE FEKALNIH VODA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katastrska občina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številka katastrske občine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parc</w:t>
            </w:r>
            <w:proofErr w:type="spellEnd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. št.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ODVAJANJE METEORNIH VODA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katastrska občina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številka katastrske občine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parc</w:t>
            </w:r>
            <w:proofErr w:type="spellEnd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. št.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DOSTOP DO JAVNE POTI ALI CESTE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katastrska občina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številka katastrske občine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parc</w:t>
            </w:r>
            <w:proofErr w:type="spellEnd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. št.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DRUGO (NAVEDI)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katastrska občina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številka katastrske občine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parc</w:t>
            </w:r>
            <w:proofErr w:type="spellEnd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. št.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SEZNAM C: PRESTAVITVE INFRASTRUKTURNIH OBJEKTOV 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vrsta infrastrukture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katastrska občina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številka katastrske občine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parc</w:t>
            </w:r>
            <w:proofErr w:type="spellEnd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. št.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SEZNAM D: OBMOČJE GRADBIŠČA IZVEN SEZNAMA A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katastrska občina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številka katastrske občine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parc</w:t>
            </w:r>
            <w:proofErr w:type="spellEnd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. št.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SEZNAM E: ZEMLJIŠČA ZA DRUGE UREDITVE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katastrska občina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številka katastrske občine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parc</w:t>
            </w:r>
            <w:proofErr w:type="spellEnd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. št.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F08AA" w:rsidRPr="00ED5533" w:rsidTr="00711DD6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DOKUMENTACIJA</w:t>
            </w:r>
          </w:p>
        </w:tc>
      </w:tr>
      <w:tr w:rsidR="005F08AA" w:rsidRPr="00ED5533" w:rsidTr="00711DD6">
        <w:trPr>
          <w:trHeight w:val="345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vrsta dokumentacije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171450" cy="200025"/>
                  <wp:effectExtent l="0" t="0" r="0" b="9525"/>
                  <wp:wrapNone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238125</wp:posOffset>
                  </wp:positionV>
                  <wp:extent cx="171450" cy="171450"/>
                  <wp:effectExtent l="0" t="0" r="0" b="0"/>
                  <wp:wrapNone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345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12" w:space="0" w:color="FFFFFF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DGD (projektna dokumentacija za pridobivanje mnenj in gradbenega dovoljenja)</w:t>
            </w:r>
          </w:p>
        </w:tc>
      </w:tr>
      <w:tr w:rsidR="005F08AA" w:rsidRPr="00ED5533" w:rsidTr="00711DD6">
        <w:trPr>
          <w:trHeight w:val="36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ind w:firstLineChars="100" w:firstLine="18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jc w:val="center"/>
              <w:rPr>
                <w:rFonts w:ascii="Arial Narrow" w:hAnsi="Arial Narrow" w:cs="Calibri"/>
                <w:color w:val="FFFFFF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FFFFFF"/>
                <w:sz w:val="22"/>
                <w:szCs w:val="22"/>
              </w:rPr>
              <w:t>###</w:t>
            </w:r>
          </w:p>
        </w:tc>
        <w:tc>
          <w:tcPr>
            <w:tcW w:w="4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DNZO (dokumentacija za pridobitev gradbenega dovoljenja za nezahtevne objekte)</w:t>
            </w:r>
          </w:p>
        </w:tc>
      </w:tr>
      <w:tr w:rsidR="005F08AA" w:rsidRPr="00ED5533" w:rsidTr="00711DD6">
        <w:trPr>
          <w:trHeight w:val="345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ind w:firstLineChars="100" w:firstLine="18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171450" cy="200025"/>
                  <wp:effectExtent l="0" t="0" r="0" b="9525"/>
                  <wp:wrapNone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345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DSN (dokumentacija za pridobitev gradbenega dovoljenja za spremembo namembnosti)</w:t>
            </w:r>
          </w:p>
        </w:tc>
      </w:tr>
      <w:tr w:rsidR="005F08AA" w:rsidRPr="00ED5533" w:rsidTr="00711DD6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PODATKI O PROJEKTNI DOKUMENTACIJI</w:t>
            </w:r>
          </w:p>
        </w:tc>
      </w:tr>
      <w:tr w:rsidR="005F08AA" w:rsidRPr="00ED5533" w:rsidTr="00711DD6">
        <w:trPr>
          <w:trHeight w:val="300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  <w:t>podatki se vpišejo če dokumentacijo izdela projektant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5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5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5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5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številka projekta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ind w:firstLineChars="100" w:firstLine="18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datum izdelave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ind w:firstLineChars="100" w:firstLine="18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projektant (naziv družbe)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ind w:firstLineChars="100" w:firstLine="18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F08AA" w:rsidRPr="00ED5533" w:rsidRDefault="005F08AA" w:rsidP="00711DD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PREDHODNA PRESOJA VPLIVOV NA OKOLJE</w:t>
            </w:r>
          </w:p>
        </w:tc>
      </w:tr>
      <w:tr w:rsidR="005F08AA" w:rsidRPr="00ED5533" w:rsidTr="00711DD6">
        <w:trPr>
          <w:trHeight w:val="300"/>
        </w:trPr>
        <w:tc>
          <w:tcPr>
            <w:tcW w:w="9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  <w:t>podatki se vpišejo če gre za objekt z vplivi na okolje in če je bil izveden predhodni postopek v skladu z zakonom, ki ureja varstvo okolja</w:t>
            </w:r>
          </w:p>
        </w:tc>
      </w:tr>
      <w:tr w:rsidR="005F08AA" w:rsidRPr="00ED5533" w:rsidTr="00711DD6">
        <w:trPr>
          <w:trHeight w:val="300"/>
        </w:trPr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številka sklepa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datum sklepa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POROČILO O VPLIVIH NA OKOLJE (PVO)</w:t>
            </w:r>
          </w:p>
        </w:tc>
      </w:tr>
      <w:tr w:rsidR="005F08AA" w:rsidRPr="00ED5533" w:rsidTr="00711DD6">
        <w:trPr>
          <w:trHeight w:val="300"/>
        </w:trPr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  <w:t>podatki se vpišejo kadar gre za objekt z vplivi na okolje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08AA" w:rsidRPr="00ED5533" w:rsidTr="00711DD6">
        <w:trPr>
          <w:trHeight w:val="300"/>
        </w:trPr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številka poročila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datum izdelave poročila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izdelovalec poročila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5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PODATKI O IZDANI PREDODLOČBI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F2DCDB"/>
              </w:rPr>
            </w:pPr>
            <w:r w:rsidRPr="00ED5533">
              <w:rPr>
                <w:rFonts w:ascii="Arial Narrow" w:hAnsi="Arial Narrow" w:cs="Calibri"/>
                <w:b/>
                <w:bCs/>
                <w:color w:val="F2DCDB"/>
              </w:rPr>
              <w:t>NE</w:t>
            </w:r>
          </w:p>
        </w:tc>
      </w:tr>
      <w:tr w:rsidR="005F08AA" w:rsidRPr="00ED5533" w:rsidTr="00711DD6">
        <w:trPr>
          <w:trHeight w:val="300"/>
        </w:trPr>
        <w:tc>
          <w:tcPr>
            <w:tcW w:w="5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  <w:t xml:space="preserve">podatki se vpišejo, če je bila investitorju izdana </w:t>
            </w:r>
            <w:proofErr w:type="spellStart"/>
            <w:r w:rsidRPr="00ED5533"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  <w:t>predodločba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5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5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5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navedba organa</w:t>
            </w:r>
          </w:p>
        </w:tc>
        <w:tc>
          <w:tcPr>
            <w:tcW w:w="47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številka </w:t>
            </w: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predodločbe</w:t>
            </w:r>
            <w:proofErr w:type="spellEnd"/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datum </w:t>
            </w: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predodločbe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pravnomočnost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5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PRIDOBLJENI PROJEKTNI POGOJI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5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  <w:t>vpišejo se podatki za vse pridobljene projektne pogoje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5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5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5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08AA" w:rsidRPr="00ED5533" w:rsidTr="00711DD6">
        <w:trPr>
          <w:trHeight w:val="615"/>
        </w:trPr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navedba </w:t>
            </w: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mnenjedajalca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številka projektnih pogojev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datum projektnih pogojev</w:t>
            </w:r>
          </w:p>
        </w:tc>
      </w:tr>
      <w:tr w:rsidR="005F08AA" w:rsidRPr="00ED5533" w:rsidTr="00711DD6">
        <w:trPr>
          <w:trHeight w:val="300"/>
        </w:trPr>
        <w:tc>
          <w:tcPr>
            <w:tcW w:w="568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SKLADNOST S PROSTORSKIMI AKTI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5F08AA" w:rsidRPr="00ED5533" w:rsidRDefault="005F08AA" w:rsidP="00711DD6">
            <w:pPr>
              <w:ind w:firstLineChars="100" w:firstLine="18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5F08AA" w:rsidRPr="00ED5533" w:rsidRDefault="005F08AA" w:rsidP="00711DD6">
            <w:pPr>
              <w:ind w:firstLineChars="100" w:firstLine="18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5F08AA" w:rsidRPr="00ED5533" w:rsidRDefault="005F08AA" w:rsidP="00711DD6">
            <w:pPr>
              <w:ind w:firstLineChars="100" w:firstLine="18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OBČINA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VAROVANA OBMOČJA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VARSTVO KULTURNE DEDIŠČINE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VARSTVO KULTURNE DEDIŠČINE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VARSTVO NARAVE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VARSTVO VODA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VARSTVO GOZDOV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RIBIŠKI OKOLIŠ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OBMOČJE MEJNEGA PREHODA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F08AA" w:rsidRPr="00ED5533" w:rsidTr="00711DD6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VAROVALNI PASOVI INFRASTRUKTURE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VODOVOD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ELEKTRIKA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PLIN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TOPLOVOD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FEKALNE VODE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METEORNE VODE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TELEFONIJA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KABELSKA TV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JAVNE CESTE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ŽELEZNICE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45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PRIKLJUČEVANJE NA INFRASTRUKTURO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VODOVOD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ELEKTRIKA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PLIN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TOPLOVOD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FEKALNE VODE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METEORNE VODE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DOSTOP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DRUGA MNENJA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JEDRSKA VARNOST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SEVALNA VARNOST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KMETIJSKO GOSPODARSTVO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VETERINA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04775"/>
                  <wp:effectExtent l="0" t="0" r="0" b="9525"/>
                  <wp:wrapNone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OBRAMBA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152400"/>
                  <wp:effectExtent l="0" t="0" r="0" b="0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567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METEOROLOŠKA DEJAVNOST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90500" cy="85725"/>
                  <wp:effectExtent l="0" t="0" r="0" b="9525"/>
                  <wp:wrapNone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56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PODATKI O VODNI PRAVICI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  <w:t>Navedejo se podatki o vodni pravici, če je bila pridobljena.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5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številka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ind w:firstLineChars="100" w:firstLine="18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datum izdaje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ind w:firstLineChars="100" w:firstLine="18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  <w:t>Po potrebi dodaj vrstice.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5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8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PODATKI O VODNIH ZEMLJIŠČIH ZARADI USTANOVITEV STVARNE SLUŽNOSTI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  <w:t>Podatki se navedejo, če se poseg načrtuje na vodnih ali priobalnih zemljiščih v lasti države.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5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katastrska občina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ind w:firstLineChars="100" w:firstLine="18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številka katastrske občine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ind w:firstLineChars="100" w:firstLine="18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parc</w:t>
            </w:r>
            <w:proofErr w:type="spellEnd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. št.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ind w:firstLineChars="100" w:firstLine="18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  <w:t>Po potrebi dodaj vrstice.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5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služnostni upravičenec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ind w:firstLineChars="100" w:firstLine="18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matična številka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ind w:firstLineChars="100" w:firstLine="18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davčna številka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ind w:firstLineChars="100" w:firstLine="18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zakoniti zastopnik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ind w:firstLineChars="100" w:firstLine="18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998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Na podlagi navedenih podatkov vas prosim za mnenje, ali je priložena dokumentacija skladna s predpisi iz vaše pristojnosti </w:t>
            </w: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 xml:space="preserve">ali pogoji iz </w:t>
            </w:r>
            <w:proofErr w:type="spellStart"/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predodločbe</w:t>
            </w:r>
            <w:proofErr w:type="spellEnd"/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ter za določitev morebitnih pogojev za izvedbo gradnje in uporabo objekta.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8AA" w:rsidRPr="00ED5533" w:rsidTr="00711DD6">
        <w:trPr>
          <w:trHeight w:val="345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podpis vložnika</w:t>
            </w:r>
          </w:p>
        </w:tc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15"/>
        </w:trPr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8AA" w:rsidRPr="00ED5533" w:rsidTr="00711DD6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</w:rPr>
              <w:t>PRILOGE</w:t>
            </w:r>
          </w:p>
        </w:tc>
      </w:tr>
      <w:tr w:rsidR="005F08AA" w:rsidRPr="00ED5533" w:rsidTr="00711DD6">
        <w:trPr>
          <w:trHeight w:val="30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i/>
                <w:iCs/>
                <w:color w:val="808080"/>
                <w:sz w:val="18"/>
                <w:szCs w:val="18"/>
              </w:rPr>
              <w:t>ustrezno označi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190500" cy="200025"/>
                  <wp:effectExtent l="0" t="0" r="0" b="9525"/>
                  <wp:wrapNone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180975" cy="190500"/>
                  <wp:effectExtent l="0" t="0" r="9525" b="0"/>
                  <wp:wrapNone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438150</wp:posOffset>
                  </wp:positionV>
                  <wp:extent cx="228600" cy="171450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33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Pooblastilo (če zahteve ne vlaga investitor)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jc w:val="center"/>
              <w:rPr>
                <w:rFonts w:ascii="Arial Narrow" w:hAnsi="Arial Narrow" w:cs="Calibri"/>
                <w:color w:val="FFFFFF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FFFFFF"/>
                <w:sz w:val="22"/>
                <w:szCs w:val="22"/>
              </w:rPr>
              <w:t>###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Tabela zemljišč (če zemljišča niso navedena v obrazcu)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F08AA" w:rsidRPr="00ED5533" w:rsidTr="00711DD6">
        <w:trPr>
          <w:trHeight w:val="615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jc w:val="center"/>
              <w:rPr>
                <w:rFonts w:ascii="Arial Narrow" w:hAnsi="Arial Narrow" w:cs="Calibri"/>
                <w:color w:val="FFFFFF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FFFFFF"/>
                <w:sz w:val="22"/>
                <w:szCs w:val="22"/>
              </w:rPr>
              <w:t>###</w:t>
            </w:r>
          </w:p>
        </w:tc>
        <w:tc>
          <w:tcPr>
            <w:tcW w:w="4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Projektna dokumentacija za pridobitev mnenj in gradbenega dovoljenja - DGD (če gre za zahteven ali manj zahteven objekt)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209550" cy="190500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228600" cy="209550"/>
                  <wp:effectExtent l="0" t="0" r="0" b="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419100</wp:posOffset>
                  </wp:positionV>
                  <wp:extent cx="209550" cy="219075"/>
                  <wp:effectExtent l="0" t="0" r="0" b="9525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647700</wp:posOffset>
                  </wp:positionV>
                  <wp:extent cx="209550" cy="190500"/>
                  <wp:effectExtent l="0" t="0" r="0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876300</wp:posOffset>
                  </wp:positionV>
                  <wp:extent cx="228600" cy="142875"/>
                  <wp:effectExtent l="0" t="0" r="0" b="9525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33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Dokumentacija za pridobitev gradbenega dovoljenja za nezahtevne objekte - DNZO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jc w:val="center"/>
              <w:rPr>
                <w:rFonts w:ascii="Arial Narrow" w:hAnsi="Arial Narrow" w:cs="Calibri"/>
                <w:color w:val="FFFFFF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FFFFFF"/>
                <w:sz w:val="22"/>
                <w:szCs w:val="22"/>
              </w:rPr>
              <w:t>###</w:t>
            </w:r>
          </w:p>
        </w:tc>
        <w:tc>
          <w:tcPr>
            <w:tcW w:w="4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Dokumentacija za pridobitev gradbenega dovoljenja za spremembo namembnosti - DSN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jc w:val="center"/>
              <w:rPr>
                <w:rFonts w:ascii="Arial Narrow" w:hAnsi="Arial Narrow" w:cs="Calibri"/>
                <w:color w:val="FFFFFF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FFFFFF"/>
                <w:sz w:val="22"/>
                <w:szCs w:val="22"/>
              </w:rPr>
              <w:t>###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Poročilo o vplivih na okolje (če gre za objekt z vplivi na okolje)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jc w:val="center"/>
              <w:rPr>
                <w:rFonts w:ascii="Arial Narrow" w:hAnsi="Arial Narrow" w:cs="Calibri"/>
                <w:color w:val="FFFFFF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FFFFFF"/>
                <w:sz w:val="22"/>
                <w:szCs w:val="22"/>
              </w:rPr>
              <w:t>###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Projektni pogoji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F08AA" w:rsidRPr="00ED5533" w:rsidTr="00711DD6">
        <w:trPr>
          <w:trHeight w:val="345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jc w:val="center"/>
              <w:rPr>
                <w:rFonts w:ascii="Arial Narrow" w:hAnsi="Arial Narrow" w:cs="Calibri"/>
                <w:color w:val="FFFFFF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FFFFFF"/>
                <w:sz w:val="22"/>
                <w:szCs w:val="22"/>
              </w:rPr>
              <w:t>###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Predodločba</w:t>
            </w:r>
            <w:proofErr w:type="spellEnd"/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(če je bila izdana)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F08AA" w:rsidRPr="00ED5533" w:rsidTr="00711DD6">
        <w:trPr>
          <w:trHeight w:val="645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323850" cy="371475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447675</wp:posOffset>
                  </wp:positionV>
                  <wp:extent cx="228600" cy="142875"/>
                  <wp:effectExtent l="0" t="0" r="0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F08AA" w:rsidRPr="00ED5533" w:rsidTr="00711DD6">
              <w:trPr>
                <w:trHeight w:val="645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8AA" w:rsidRPr="00ED5533" w:rsidRDefault="005F08AA" w:rsidP="00711DD6">
                  <w:pPr>
                    <w:jc w:val="center"/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</w:pPr>
                  <w:r w:rsidRPr="00ED5533">
                    <w:rPr>
                      <w:rFonts w:ascii="Arial Narrow" w:hAnsi="Arial Narrow" w:cs="Calibri"/>
                      <w:color w:val="FFFFFF"/>
                      <w:sz w:val="22"/>
                      <w:szCs w:val="22"/>
                    </w:rPr>
                    <w:t>###</w:t>
                  </w:r>
                </w:p>
              </w:tc>
            </w:tr>
          </w:tbl>
          <w:p w:rsidR="005F08AA" w:rsidRPr="00ED5533" w:rsidRDefault="005F08AA" w:rsidP="00711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2" w:type="dxa"/>
            <w:gridSpan w:val="4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Priloga 1 Vloge za izdajo vodnega soglasja določene na spletni strani Direkcije RS za vode, </w:t>
            </w: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  <w:t>če se poseg načrtuje na vodnih ali priobalnih zemljiščih v lasti države</w:t>
            </w:r>
          </w:p>
        </w:tc>
      </w:tr>
      <w:tr w:rsidR="005F08AA" w:rsidRPr="00ED5533" w:rsidTr="00711DD6">
        <w:trPr>
          <w:trHeight w:val="345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AA" w:rsidRPr="00ED5533" w:rsidRDefault="005F08AA" w:rsidP="00711DD6">
            <w:pPr>
              <w:jc w:val="center"/>
              <w:rPr>
                <w:rFonts w:ascii="Arial Narrow" w:hAnsi="Arial Narrow" w:cs="Calibri"/>
                <w:color w:val="FFFFFF"/>
                <w:sz w:val="22"/>
                <w:szCs w:val="22"/>
              </w:rPr>
            </w:pPr>
            <w:r w:rsidRPr="00ED5533">
              <w:rPr>
                <w:rFonts w:ascii="Arial Narrow" w:hAnsi="Arial Narrow" w:cs="Calibri"/>
                <w:color w:val="FFFFFF"/>
                <w:sz w:val="22"/>
                <w:szCs w:val="22"/>
              </w:rPr>
              <w:t>###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color w:val="000000"/>
                <w:sz w:val="18"/>
                <w:szCs w:val="18"/>
              </w:rPr>
              <w:t>Druge priloge (navesti katere):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08AA" w:rsidRPr="00ED5533" w:rsidTr="00711DD6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8AA" w:rsidRPr="00ED5533" w:rsidRDefault="005F08AA" w:rsidP="00711DD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F08AA" w:rsidRPr="00ED5533" w:rsidRDefault="005F08AA" w:rsidP="00711DD6">
            <w:pPr>
              <w:ind w:firstLineChars="100" w:firstLine="181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D553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5F08AA" w:rsidRPr="00D54C11" w:rsidRDefault="005F08AA" w:rsidP="005F08AA">
      <w:pPr>
        <w:ind w:firstLine="708"/>
        <w:rPr>
          <w:rFonts w:cs="Arial"/>
        </w:rPr>
      </w:pPr>
    </w:p>
    <w:p w:rsidR="009478E2" w:rsidRDefault="00410210" w:rsidP="005F08AA"/>
    <w:sectPr w:rsidR="009478E2" w:rsidSect="00DA78DE">
      <w:pgSz w:w="11906" w:h="16838"/>
      <w:pgMar w:top="851" w:right="1134" w:bottom="70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71B87"/>
    <w:multiLevelType w:val="hybridMultilevel"/>
    <w:tmpl w:val="5052D182"/>
    <w:lvl w:ilvl="0" w:tplc="2D1845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6925A51"/>
    <w:multiLevelType w:val="hybridMultilevel"/>
    <w:tmpl w:val="004CC506"/>
    <w:lvl w:ilvl="0" w:tplc="2D184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904C75"/>
    <w:multiLevelType w:val="hybridMultilevel"/>
    <w:tmpl w:val="F83493B8"/>
    <w:lvl w:ilvl="0" w:tplc="2D1845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1"/>
    <w:rsid w:val="00176C76"/>
    <w:rsid w:val="001F1C8C"/>
    <w:rsid w:val="002D7BCD"/>
    <w:rsid w:val="00323516"/>
    <w:rsid w:val="005E0FD3"/>
    <w:rsid w:val="005F08AA"/>
    <w:rsid w:val="007500CC"/>
    <w:rsid w:val="00836378"/>
    <w:rsid w:val="0089025F"/>
    <w:rsid w:val="00893020"/>
    <w:rsid w:val="008C3479"/>
    <w:rsid w:val="00925A41"/>
    <w:rsid w:val="00964CA0"/>
    <w:rsid w:val="00996EED"/>
    <w:rsid w:val="00A86970"/>
    <w:rsid w:val="00AB22C1"/>
    <w:rsid w:val="00B17257"/>
    <w:rsid w:val="00CB33E8"/>
    <w:rsid w:val="00D2506E"/>
    <w:rsid w:val="00DA78DE"/>
    <w:rsid w:val="00E06FE4"/>
    <w:rsid w:val="00E123F2"/>
    <w:rsid w:val="00E21413"/>
    <w:rsid w:val="00E23C8E"/>
    <w:rsid w:val="00EC5FDB"/>
    <w:rsid w:val="00EE61F7"/>
    <w:rsid w:val="00F27768"/>
    <w:rsid w:val="00FA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C3E77-EC05-4F20-9D90-B5EA46FA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22C1"/>
    <w:pPr>
      <w:spacing w:line="240" w:lineRule="auto"/>
    </w:pPr>
    <w:rPr>
      <w:rFonts w:eastAsia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B22C1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B22C1"/>
    <w:pPr>
      <w:jc w:val="both"/>
    </w:pPr>
    <w:rPr>
      <w:rFonts w:ascii="Times New Roman" w:hAnsi="Times New Roman"/>
      <w:b/>
    </w:rPr>
  </w:style>
  <w:style w:type="character" w:customStyle="1" w:styleId="TelobesedilaZnak">
    <w:name w:val="Telo besedila Znak"/>
    <w:basedOn w:val="Privzetapisavaodstavka"/>
    <w:link w:val="Telobesedila"/>
    <w:rsid w:val="00AB22C1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776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7768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8C3479"/>
    <w:pPr>
      <w:ind w:left="708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s://www.uradni-list.si/glasilo-uradni-list-rs/vsebina/2018-01-1840/pravilnik-o-podrobnejsi-vsebini-dokumentacije-in-obrazcih-povezanih-z-graditvijo-objektov" TargetMode="Externa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Manica France Klemenčič</cp:lastModifiedBy>
  <cp:revision>2</cp:revision>
  <cp:lastPrinted>2021-03-31T13:17:00Z</cp:lastPrinted>
  <dcterms:created xsi:type="dcterms:W3CDTF">2022-02-17T13:53:00Z</dcterms:created>
  <dcterms:modified xsi:type="dcterms:W3CDTF">2022-02-17T13:53:00Z</dcterms:modified>
</cp:coreProperties>
</file>